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A5" w:rsidRPr="002170B7" w:rsidRDefault="00374DCE" w:rsidP="00217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0B7">
        <w:rPr>
          <w:rFonts w:ascii="Times New Roman" w:hAnsi="Times New Roman" w:cs="Times New Roman"/>
          <w:b/>
          <w:sz w:val="32"/>
          <w:szCs w:val="32"/>
        </w:rPr>
        <w:t>Развлечение по правилам дорожного движения в средней группе.</w:t>
      </w:r>
    </w:p>
    <w:p w:rsidR="00374DCE" w:rsidRPr="002170B7" w:rsidRDefault="00374DCE" w:rsidP="00217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0B7">
        <w:rPr>
          <w:rFonts w:ascii="Times New Roman" w:hAnsi="Times New Roman" w:cs="Times New Roman"/>
          <w:b/>
          <w:sz w:val="32"/>
          <w:szCs w:val="32"/>
        </w:rPr>
        <w:t>«Наш друг светофор».</w:t>
      </w:r>
    </w:p>
    <w:p w:rsidR="00374DCE" w:rsidRPr="002170B7" w:rsidRDefault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Задачи:</w:t>
      </w:r>
    </w:p>
    <w:p w:rsidR="00374DCE" w:rsidRPr="002170B7" w:rsidRDefault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обучающие:</w:t>
      </w:r>
    </w:p>
    <w:p w:rsidR="00374DCE" w:rsidRPr="002170B7" w:rsidRDefault="00374DCE" w:rsidP="00374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Закреплять знание сигналов светофора, уметь определять по сигналу светофора, в каком направлении разрешено движение транспорта и людей.</w:t>
      </w:r>
    </w:p>
    <w:p w:rsidR="00374DCE" w:rsidRPr="002170B7" w:rsidRDefault="00374DCE" w:rsidP="00374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знаках дорожного движения.</w:t>
      </w:r>
    </w:p>
    <w:p w:rsidR="00374DCE" w:rsidRPr="002170B7" w:rsidRDefault="00374DCE" w:rsidP="00374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Учить навыкам осторожного поведения на улицах города.</w:t>
      </w:r>
    </w:p>
    <w:p w:rsidR="00374DCE" w:rsidRPr="002170B7" w:rsidRDefault="00374DCE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74DCE" w:rsidRPr="002170B7" w:rsidRDefault="00374DCE" w:rsidP="00374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Продолжать знакомить детей с театральным искусством, развивать диалогическую и выразительную</w:t>
      </w:r>
      <w:r w:rsidR="00D75489" w:rsidRPr="002170B7">
        <w:rPr>
          <w:rFonts w:ascii="Times New Roman" w:hAnsi="Times New Roman" w:cs="Times New Roman"/>
          <w:sz w:val="28"/>
          <w:szCs w:val="28"/>
        </w:rPr>
        <w:t xml:space="preserve"> речь у детей.</w:t>
      </w:r>
    </w:p>
    <w:p w:rsidR="00D75489" w:rsidRPr="002170B7" w:rsidRDefault="00D75489" w:rsidP="00374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Учить перевоплощаться в театрального героя, работать в одной команде.</w:t>
      </w:r>
    </w:p>
    <w:p w:rsidR="00D75489" w:rsidRPr="002170B7" w:rsidRDefault="00D75489" w:rsidP="00374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Развивать память, сообразительность.</w:t>
      </w:r>
    </w:p>
    <w:p w:rsidR="00D75489" w:rsidRPr="002170B7" w:rsidRDefault="00D75489" w:rsidP="00D75489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75489" w:rsidRPr="002170B7" w:rsidRDefault="00D75489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улице.</w:t>
      </w:r>
    </w:p>
    <w:p w:rsidR="00D75489" w:rsidRPr="002170B7" w:rsidRDefault="00D75489" w:rsidP="00D75489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D75489" w:rsidRPr="002170B7" w:rsidRDefault="00D75489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Рассматривание иллюстраций из серии «Дошкольникам о Правилах дорожного движения»</w:t>
      </w:r>
      <w:r w:rsidR="00885F1F" w:rsidRPr="002170B7">
        <w:rPr>
          <w:rFonts w:ascii="Times New Roman" w:hAnsi="Times New Roman" w:cs="Times New Roman"/>
          <w:sz w:val="28"/>
          <w:szCs w:val="28"/>
        </w:rPr>
        <w:t>.</w:t>
      </w:r>
    </w:p>
    <w:p w:rsidR="00885F1F" w:rsidRPr="002170B7" w:rsidRDefault="00885F1F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Чтение книг по данной тематике.</w:t>
      </w:r>
    </w:p>
    <w:p w:rsidR="00885F1F" w:rsidRPr="002170B7" w:rsidRDefault="00885F1F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Сюжетно – ролевая игра «Шофёры».</w:t>
      </w:r>
    </w:p>
    <w:p w:rsidR="00885F1F" w:rsidRPr="002170B7" w:rsidRDefault="00885F1F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Заучивание стихотворений, загадок, песен.</w:t>
      </w:r>
    </w:p>
    <w:p w:rsidR="00885F1F" w:rsidRPr="002170B7" w:rsidRDefault="00885F1F" w:rsidP="00D7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Рассматривание дорожных знаков.</w:t>
      </w:r>
    </w:p>
    <w:p w:rsidR="00885F1F" w:rsidRPr="002170B7" w:rsidRDefault="00885F1F" w:rsidP="00885F1F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Материал:</w:t>
      </w:r>
    </w:p>
    <w:p w:rsidR="00885F1F" w:rsidRPr="002170B7" w:rsidRDefault="00885F1F" w:rsidP="00885F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Шапочка с огоньками светофора и светофор, дорожные знаки, плакаты с дорожными ситуациями, обручи для игры «Весёлые знаки», цветные платочки для подвижной игры</w:t>
      </w:r>
      <w:r w:rsidR="00834788" w:rsidRPr="002170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4788" w:rsidRPr="002170B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834788" w:rsidRPr="002170B7">
        <w:rPr>
          <w:rFonts w:ascii="Times New Roman" w:hAnsi="Times New Roman" w:cs="Times New Roman"/>
          <w:sz w:val="28"/>
          <w:szCs w:val="28"/>
        </w:rPr>
        <w:t>», куклы для спектакля,  Петрушка, полицейский, собака Бобик, кукла Маша, запись шума города.</w:t>
      </w:r>
    </w:p>
    <w:p w:rsidR="00834788" w:rsidRPr="002170B7" w:rsidRDefault="00834788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lastRenderedPageBreak/>
        <w:t>Ход  развлечения.</w:t>
      </w:r>
    </w:p>
    <w:p w:rsidR="00834788" w:rsidRPr="002170B7" w:rsidRDefault="00834788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Звучит запись шума города.</w:t>
      </w:r>
    </w:p>
    <w:p w:rsidR="00834788" w:rsidRPr="002170B7" w:rsidRDefault="00834788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Воспитатель:  Дети, в каком посёлке мы с вами живём?</w:t>
      </w:r>
    </w:p>
    <w:p w:rsidR="00834788" w:rsidRPr="002170B7" w:rsidRDefault="00834788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Наш посёлок очень красивый, с широкими улицами и перекрёстками. По ним движется много машин, автобусов. И</w:t>
      </w:r>
      <w:r w:rsidR="006714D0" w:rsidRPr="002170B7">
        <w:rPr>
          <w:rFonts w:ascii="Times New Roman" w:hAnsi="Times New Roman" w:cs="Times New Roman"/>
          <w:sz w:val="28"/>
          <w:szCs w:val="28"/>
        </w:rPr>
        <w:t xml:space="preserve"> никто никому не мешает. Это потому, что есть чёткие и строгие</w:t>
      </w:r>
      <w:r w:rsidR="007F0625" w:rsidRPr="002170B7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для пешеходов и водителей.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Всех бы их выучить вам не мешало,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Знать как таблицу  должны умножения: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На мостовой не играть, не кататься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И различать должны все ясно</w:t>
      </w:r>
    </w:p>
    <w:p w:rsidR="007F0625" w:rsidRPr="002170B7" w:rsidRDefault="007F0625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Цвет з</w:t>
      </w:r>
      <w:r w:rsidR="00191C76" w:rsidRPr="002170B7">
        <w:rPr>
          <w:rFonts w:ascii="Times New Roman" w:hAnsi="Times New Roman" w:cs="Times New Roman"/>
          <w:sz w:val="28"/>
          <w:szCs w:val="28"/>
        </w:rPr>
        <w:t>елёный, жёлтый, красный!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 предлагает детям показать, как переходить улицу, если нет светофора.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Воспитатель:  Дорога – не тропинка,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Дорога – не канава.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Сейчас смотри налево,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Потом смотри направо.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Выходит ребёнок в  шапочке Светофора.</w:t>
      </w:r>
    </w:p>
    <w:p w:rsidR="00191C76" w:rsidRPr="002170B7" w:rsidRDefault="00191C76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Светофор: Здравствуйте, ребята! Как я рад вас видеть!</w:t>
      </w:r>
    </w:p>
    <w:p w:rsidR="00AD32D2" w:rsidRPr="002170B7" w:rsidRDefault="00AD32D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Перейти через дорогу</w:t>
      </w:r>
    </w:p>
    <w:p w:rsidR="00AD32D2" w:rsidRPr="002170B7" w:rsidRDefault="00AD32D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6A02" w:rsidRPr="002170B7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И подскажут, и помогут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Говорящие цвета!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Выходят дети в шапочках, соответствующих цветам светофора.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lastRenderedPageBreak/>
        <w:t xml:space="preserve">1 –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 xml:space="preserve"> ребёнок. Красный свет, красный свет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Это значит - хода нет,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Это – стоп, остановись,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Это значит – берегись!</w:t>
      </w:r>
    </w:p>
    <w:p w:rsidR="001E6A02" w:rsidRPr="002170B7" w:rsidRDefault="001E6A02" w:rsidP="0083478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 xml:space="preserve"> ребёнок. Если жёлтый свет в окошке,</w:t>
      </w:r>
    </w:p>
    <w:p w:rsidR="00374DCE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Подожди ещё немножко,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Подожди ещё чуть-чуть,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Станет вновь свободным путь!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3 - 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 xml:space="preserve"> ребёнок. Свет зелёный появился,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Перекрёсток </w:t>
      </w:r>
      <w:r w:rsidR="005C6C09" w:rsidRPr="002170B7">
        <w:rPr>
          <w:rFonts w:ascii="Times New Roman" w:hAnsi="Times New Roman" w:cs="Times New Roman"/>
          <w:sz w:val="28"/>
          <w:szCs w:val="28"/>
        </w:rPr>
        <w:t>оживи</w:t>
      </w:r>
      <w:r w:rsidRPr="002170B7">
        <w:rPr>
          <w:rFonts w:ascii="Times New Roman" w:hAnsi="Times New Roman" w:cs="Times New Roman"/>
          <w:sz w:val="28"/>
          <w:szCs w:val="28"/>
        </w:rPr>
        <w:t>лся,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 Стал свободным переход,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 Смело двигайся вперёд!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Светофорчику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 xml:space="preserve"> поиграть с ребятами в подвижную игру «Светофор».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Под быструю музыку провидится игра, в процессе которой дети закрепляют знание цветов сигналов светофора.</w:t>
      </w:r>
    </w:p>
    <w:p w:rsidR="0041092A" w:rsidRPr="002170B7" w:rsidRDefault="0041092A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А сейчас предлагаю вам прочитать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Светофорчику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5C6C09" w:rsidRPr="002170B7">
        <w:rPr>
          <w:rFonts w:ascii="Times New Roman" w:hAnsi="Times New Roman" w:cs="Times New Roman"/>
          <w:sz w:val="28"/>
          <w:szCs w:val="28"/>
        </w:rPr>
        <w:t>я о правилах дорожного движ</w:t>
      </w:r>
      <w:r w:rsidR="00EF5080" w:rsidRPr="002170B7">
        <w:rPr>
          <w:rFonts w:ascii="Times New Roman" w:hAnsi="Times New Roman" w:cs="Times New Roman"/>
          <w:sz w:val="28"/>
          <w:szCs w:val="28"/>
        </w:rPr>
        <w:t>ения.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                          Посмотрите, постовой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Встал на нашей мостовой,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Быстро руки протянул,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Вы видали? Вы видали?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 Все машины сразу встали!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Дружно встали в три ряда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И не едут никуда!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lastRenderedPageBreak/>
        <w:t>Подчиняются ему.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Чтобы улицей бурливой,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Шумной, звонкой, говорливой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И проехать, и пройти-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Будь внимателен в пути!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Есть на каждом перекрёстке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Пешеходный переход,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Перейти дорогу просто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Здесь без риска и хлопот.</w:t>
      </w:r>
    </w:p>
    <w:p w:rsidR="00EF5080" w:rsidRPr="002170B7" w:rsidRDefault="00EF5080" w:rsidP="00374DCE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Воспитатель: а сейчас, </w:t>
      </w:r>
      <w:proofErr w:type="spellStart"/>
      <w:r w:rsidRPr="002170B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>, ребята загадают тебе загадки, а ты попробуй их отгадать.</w:t>
      </w:r>
    </w:p>
    <w:p w:rsidR="00EF5080" w:rsidRPr="002170B7" w:rsidRDefault="00EF5080" w:rsidP="00EF50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С тремя глазками живёт,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По очереди мигает,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Как мигнёт,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Порядок наведёт. (Светофор)</w:t>
      </w:r>
    </w:p>
    <w:p w:rsidR="00EF5080" w:rsidRPr="002170B7" w:rsidRDefault="00EF5080" w:rsidP="00EF50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На работу всех везёт,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А в резиновых сапожках.  (Автобус)</w:t>
      </w:r>
    </w:p>
    <w:p w:rsidR="00EF5080" w:rsidRPr="002170B7" w:rsidRDefault="00EF5080" w:rsidP="00EF50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Встало с краю чучело</w:t>
      </w:r>
    </w:p>
    <w:p w:rsidR="00EF5080" w:rsidRPr="002170B7" w:rsidRDefault="00EF5080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 длинном сапоге,</w:t>
      </w:r>
    </w:p>
    <w:p w:rsidR="00EF5080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Чучело </w:t>
      </w:r>
      <w:r w:rsidR="005C6C09" w:rsidRPr="002170B7">
        <w:rPr>
          <w:rFonts w:ascii="Times New Roman" w:hAnsi="Times New Roman" w:cs="Times New Roman"/>
          <w:sz w:val="28"/>
          <w:szCs w:val="28"/>
        </w:rPr>
        <w:t>трёхгл</w:t>
      </w:r>
      <w:r w:rsidRPr="002170B7">
        <w:rPr>
          <w:rFonts w:ascii="Times New Roman" w:hAnsi="Times New Roman" w:cs="Times New Roman"/>
          <w:sz w:val="28"/>
          <w:szCs w:val="28"/>
        </w:rPr>
        <w:t>азое</w:t>
      </w:r>
    </w:p>
    <w:p w:rsidR="003139B8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3139B8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3139B8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3139B8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Помогает улицу</w:t>
      </w:r>
    </w:p>
    <w:p w:rsidR="003139B8" w:rsidRPr="002170B7" w:rsidRDefault="003139B8" w:rsidP="00EF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5C6C09" w:rsidRPr="002170B7">
        <w:rPr>
          <w:rFonts w:ascii="Times New Roman" w:hAnsi="Times New Roman" w:cs="Times New Roman"/>
          <w:sz w:val="28"/>
          <w:szCs w:val="28"/>
        </w:rPr>
        <w:t>перейти.  (С</w:t>
      </w:r>
      <w:r w:rsidRPr="002170B7">
        <w:rPr>
          <w:rFonts w:ascii="Times New Roman" w:hAnsi="Times New Roman" w:cs="Times New Roman"/>
          <w:sz w:val="28"/>
          <w:szCs w:val="28"/>
        </w:rPr>
        <w:t>ветофор)</w:t>
      </w:r>
    </w:p>
    <w:p w:rsidR="003139B8" w:rsidRPr="002170B7" w:rsidRDefault="003139B8" w:rsidP="003139B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Воспитатель:</w:t>
      </w:r>
      <w:r w:rsidR="005C6C09" w:rsidRPr="002170B7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="005C6C09" w:rsidRPr="002170B7">
        <w:rPr>
          <w:rFonts w:ascii="Times New Roman" w:hAnsi="Times New Roman" w:cs="Times New Roman"/>
          <w:sz w:val="28"/>
          <w:szCs w:val="28"/>
        </w:rPr>
        <w:t>С</w:t>
      </w:r>
      <w:r w:rsidRPr="002170B7">
        <w:rPr>
          <w:rFonts w:ascii="Times New Roman" w:hAnsi="Times New Roman" w:cs="Times New Roman"/>
          <w:sz w:val="28"/>
          <w:szCs w:val="28"/>
        </w:rPr>
        <w:t>ветофорчик</w:t>
      </w:r>
      <w:proofErr w:type="spellEnd"/>
      <w:r w:rsidRPr="002170B7">
        <w:rPr>
          <w:rFonts w:ascii="Times New Roman" w:hAnsi="Times New Roman" w:cs="Times New Roman"/>
          <w:sz w:val="28"/>
          <w:szCs w:val="28"/>
        </w:rPr>
        <w:t>! Отгадал все загадки.</w:t>
      </w:r>
    </w:p>
    <w:p w:rsidR="003139B8" w:rsidRPr="002170B7" w:rsidRDefault="003139B8" w:rsidP="003139B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Я задам сейчас вопросы,</w:t>
      </w:r>
    </w:p>
    <w:p w:rsidR="003139B8" w:rsidRPr="002170B7" w:rsidRDefault="003139B8" w:rsidP="003139B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3139B8" w:rsidRPr="002170B7" w:rsidRDefault="003139B8" w:rsidP="003139B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Кто знает правила движенья-</w:t>
      </w:r>
    </w:p>
    <w:p w:rsidR="003139B8" w:rsidRPr="002170B7" w:rsidRDefault="003139B8" w:rsidP="003139B8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lastRenderedPageBreak/>
        <w:t>Ответит тот без промедленья.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Какие часть дороги вы знаете? (Проезжая часть и тротуар).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должен ходить пешеход?  (По тротуару).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ожидают автобус? (на автобусной остановке).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Какого цвета запрещающий сигнал светофора? (Красный).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нельзя играть? (Нельзя играть на проезжей части).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устанавливают знак «Осторожно: дети!» (около школ и детских сад</w:t>
      </w:r>
      <w:r w:rsidR="005C6C09" w:rsidRPr="002170B7">
        <w:rPr>
          <w:rFonts w:ascii="Times New Roman" w:hAnsi="Times New Roman" w:cs="Times New Roman"/>
          <w:sz w:val="28"/>
          <w:szCs w:val="28"/>
        </w:rPr>
        <w:t>о</w:t>
      </w:r>
      <w:r w:rsidRPr="002170B7">
        <w:rPr>
          <w:rFonts w:ascii="Times New Roman" w:hAnsi="Times New Roman" w:cs="Times New Roman"/>
          <w:sz w:val="28"/>
          <w:szCs w:val="28"/>
        </w:rPr>
        <w:t>в).</w:t>
      </w:r>
    </w:p>
    <w:p w:rsidR="003139B8" w:rsidRPr="002170B7" w:rsidRDefault="003139B8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нужно переходить улицу? (По пешеходному переходу).</w:t>
      </w:r>
    </w:p>
    <w:p w:rsidR="003139B8" w:rsidRPr="002170B7" w:rsidRDefault="00B91AE6" w:rsidP="00313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Что помогает пешеходам перейти ши</w:t>
      </w:r>
      <w:r w:rsidR="005C6C09" w:rsidRPr="002170B7">
        <w:rPr>
          <w:rFonts w:ascii="Times New Roman" w:hAnsi="Times New Roman" w:cs="Times New Roman"/>
          <w:sz w:val="28"/>
          <w:szCs w:val="28"/>
        </w:rPr>
        <w:t>рокую улицу? (Островок безопасн</w:t>
      </w:r>
      <w:r w:rsidRPr="002170B7">
        <w:rPr>
          <w:rFonts w:ascii="Times New Roman" w:hAnsi="Times New Roman" w:cs="Times New Roman"/>
          <w:sz w:val="28"/>
          <w:szCs w:val="28"/>
        </w:rPr>
        <w:t>ости).</w:t>
      </w:r>
    </w:p>
    <w:p w:rsidR="00B91AE6" w:rsidRPr="002170B7" w:rsidRDefault="00B91AE6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Воспитатель: А теперь, ребята, отгадайте загадки, которые я приготовила для вас.</w:t>
      </w:r>
    </w:p>
    <w:p w:rsidR="00B91AE6" w:rsidRPr="002170B7" w:rsidRDefault="00B91AE6" w:rsidP="00B91A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 треугольнике два братца</w:t>
      </w:r>
    </w:p>
    <w:p w:rsidR="00B91AE6" w:rsidRPr="002170B7" w:rsidRDefault="005C6C09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День-деньской</w:t>
      </w:r>
      <w:r w:rsidR="00B91AE6" w:rsidRPr="002170B7">
        <w:rPr>
          <w:rFonts w:ascii="Times New Roman" w:hAnsi="Times New Roman" w:cs="Times New Roman"/>
          <w:sz w:val="28"/>
          <w:szCs w:val="28"/>
        </w:rPr>
        <w:t xml:space="preserve"> куда – то мчатся.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Мы вопрос поставим так: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Что он значит этот знак? («Осторожно: дети!»)</w:t>
      </w:r>
    </w:p>
    <w:p w:rsidR="00B91AE6" w:rsidRPr="002170B7" w:rsidRDefault="00B91AE6" w:rsidP="00B91A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Этот знак желает вам доброго пути,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Здесь можно через улицу спокойно перейти. («Пешеходный переход»)</w:t>
      </w:r>
    </w:p>
    <w:p w:rsidR="00B91AE6" w:rsidRPr="002170B7" w:rsidRDefault="00B91AE6" w:rsidP="00B91A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Этот </w:t>
      </w:r>
      <w:r w:rsidR="005C6C09" w:rsidRPr="002170B7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2170B7">
        <w:rPr>
          <w:rFonts w:ascii="Times New Roman" w:hAnsi="Times New Roman" w:cs="Times New Roman"/>
          <w:sz w:val="28"/>
          <w:szCs w:val="28"/>
        </w:rPr>
        <w:t>нам говорит: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«для машин здесь путь закрыт».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</w:t>
      </w:r>
      <w:r w:rsidR="005C6C09" w:rsidRPr="002170B7">
        <w:rPr>
          <w:rFonts w:ascii="Times New Roman" w:hAnsi="Times New Roman" w:cs="Times New Roman"/>
          <w:sz w:val="28"/>
          <w:szCs w:val="28"/>
        </w:rPr>
        <w:t>одите</w:t>
      </w:r>
      <w:r w:rsidRPr="002170B7">
        <w:rPr>
          <w:rFonts w:ascii="Times New Roman" w:hAnsi="Times New Roman" w:cs="Times New Roman"/>
          <w:sz w:val="28"/>
          <w:szCs w:val="28"/>
        </w:rPr>
        <w:t>ль, продолжай движенье,</w:t>
      </w:r>
    </w:p>
    <w:p w:rsidR="00B91AE6" w:rsidRPr="002170B7" w:rsidRDefault="00B91AE6" w:rsidP="00B91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Где есть на это разрешенье. (Въезд запрещён»</w:t>
      </w:r>
      <w:r w:rsidR="005C6C09" w:rsidRPr="002170B7">
        <w:rPr>
          <w:rFonts w:ascii="Times New Roman" w:hAnsi="Times New Roman" w:cs="Times New Roman"/>
          <w:sz w:val="28"/>
          <w:szCs w:val="28"/>
        </w:rPr>
        <w:t>)</w:t>
      </w:r>
    </w:p>
    <w:p w:rsidR="00B91AE6" w:rsidRPr="002170B7" w:rsidRDefault="00B91AE6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Воспитатель: Какие мы молодцы. </w:t>
      </w:r>
      <w:r w:rsidR="005C6C09" w:rsidRPr="002170B7">
        <w:rPr>
          <w:rFonts w:ascii="Times New Roman" w:hAnsi="Times New Roman" w:cs="Times New Roman"/>
          <w:sz w:val="28"/>
          <w:szCs w:val="28"/>
        </w:rPr>
        <w:t>Предлагаю</w:t>
      </w:r>
      <w:r w:rsidRPr="002170B7">
        <w:rPr>
          <w:rFonts w:ascii="Times New Roman" w:hAnsi="Times New Roman" w:cs="Times New Roman"/>
          <w:sz w:val="28"/>
          <w:szCs w:val="28"/>
        </w:rPr>
        <w:t xml:space="preserve"> вам поиграть.</w:t>
      </w:r>
    </w:p>
    <w:p w:rsidR="00B91AE6" w:rsidRPr="002170B7" w:rsidRDefault="00B91AE6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Игра «Весёлые знаки»</w:t>
      </w:r>
      <w:r w:rsidR="006F3C68" w:rsidRPr="002170B7">
        <w:rPr>
          <w:rFonts w:ascii="Times New Roman" w:hAnsi="Times New Roman" w:cs="Times New Roman"/>
          <w:sz w:val="28"/>
          <w:szCs w:val="28"/>
        </w:rPr>
        <w:t xml:space="preserve"> дети вспоминают, что знаки бывают запрещающие, информационные, разрешающие.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1-й вариант: в красный обруч нужно положить все запрещающие знаки, а</w:t>
      </w:r>
      <w:r w:rsidR="005C6C09" w:rsidRPr="00217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0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0B7">
        <w:rPr>
          <w:rFonts w:ascii="Times New Roman" w:hAnsi="Times New Roman" w:cs="Times New Roman"/>
          <w:sz w:val="28"/>
          <w:szCs w:val="28"/>
        </w:rPr>
        <w:t xml:space="preserve"> синий – предупреждающие.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2-й вариант: в красный обруч положить разрешающие знаки, </w:t>
      </w:r>
      <w:proofErr w:type="gramStart"/>
      <w:r w:rsidRPr="002170B7">
        <w:rPr>
          <w:rFonts w:ascii="Times New Roman" w:hAnsi="Times New Roman" w:cs="Times New Roman"/>
          <w:sz w:val="28"/>
          <w:szCs w:val="28"/>
        </w:rPr>
        <w:t>в место пересечения</w:t>
      </w:r>
      <w:proofErr w:type="gramEnd"/>
      <w:r w:rsidRPr="002170B7">
        <w:rPr>
          <w:rFonts w:ascii="Times New Roman" w:hAnsi="Times New Roman" w:cs="Times New Roman"/>
          <w:sz w:val="28"/>
          <w:szCs w:val="28"/>
        </w:rPr>
        <w:t xml:space="preserve"> двух обручей положить предупреждающие знаки, а в синий обруч – все остальные.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Проверить правильность выполнения задания воспитатель предлагает инспектору ГИБДД.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Инспектор: город, в котором с тобой мы живём,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lastRenderedPageBreak/>
        <w:t>Можно по праву сравнить с букварём.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Город даёт нам всё время урок.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 xml:space="preserve">Закон улиц и дорог, который называется «Правила дорожного движения», строгий: они не прощает, если пешеход не соблюдает правила. Но </w:t>
      </w:r>
      <w:r w:rsidR="005C6C09" w:rsidRPr="002170B7">
        <w:rPr>
          <w:rFonts w:ascii="Times New Roman" w:hAnsi="Times New Roman" w:cs="Times New Roman"/>
          <w:sz w:val="28"/>
          <w:szCs w:val="28"/>
        </w:rPr>
        <w:t>этот закон очень добрый: он ох</w:t>
      </w:r>
      <w:r w:rsidRPr="002170B7">
        <w:rPr>
          <w:rFonts w:ascii="Times New Roman" w:hAnsi="Times New Roman" w:cs="Times New Roman"/>
          <w:sz w:val="28"/>
          <w:szCs w:val="28"/>
        </w:rPr>
        <w:t>раняет от несчастья, бережёт жизнь людям!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Воспитатель и инспектор: Соблюдайте правила дорожного движения!</w:t>
      </w:r>
    </w:p>
    <w:p w:rsidR="006F3C68" w:rsidRPr="002170B7" w:rsidRDefault="006F3C68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Литература.</w:t>
      </w:r>
    </w:p>
    <w:p w:rsidR="006F3C68" w:rsidRPr="002170B7" w:rsidRDefault="005C6C09" w:rsidP="00B91AE6">
      <w:pPr>
        <w:rPr>
          <w:rFonts w:ascii="Times New Roman" w:hAnsi="Times New Roman" w:cs="Times New Roman"/>
          <w:sz w:val="28"/>
          <w:szCs w:val="28"/>
        </w:rPr>
      </w:pPr>
      <w:r w:rsidRPr="002170B7">
        <w:rPr>
          <w:rFonts w:ascii="Times New Roman" w:hAnsi="Times New Roman" w:cs="Times New Roman"/>
          <w:sz w:val="28"/>
          <w:szCs w:val="28"/>
        </w:rPr>
        <w:t>Журнал.  Д</w:t>
      </w:r>
      <w:r w:rsidR="006F3C68" w:rsidRPr="002170B7">
        <w:rPr>
          <w:rFonts w:ascii="Times New Roman" w:hAnsi="Times New Roman" w:cs="Times New Roman"/>
          <w:sz w:val="28"/>
          <w:szCs w:val="28"/>
        </w:rPr>
        <w:t>етский сад. Всё для восп</w:t>
      </w:r>
      <w:r w:rsidRPr="002170B7">
        <w:rPr>
          <w:rFonts w:ascii="Times New Roman" w:hAnsi="Times New Roman" w:cs="Times New Roman"/>
          <w:sz w:val="28"/>
          <w:szCs w:val="28"/>
        </w:rPr>
        <w:t>и</w:t>
      </w:r>
      <w:r w:rsidR="006F3C68" w:rsidRPr="002170B7">
        <w:rPr>
          <w:rFonts w:ascii="Times New Roman" w:hAnsi="Times New Roman" w:cs="Times New Roman"/>
          <w:sz w:val="28"/>
          <w:szCs w:val="28"/>
        </w:rPr>
        <w:t xml:space="preserve">тателя. </w:t>
      </w:r>
      <w:r w:rsidRPr="002170B7">
        <w:rPr>
          <w:rFonts w:ascii="Times New Roman" w:hAnsi="Times New Roman" w:cs="Times New Roman"/>
          <w:sz w:val="28"/>
          <w:szCs w:val="28"/>
        </w:rPr>
        <w:t>№1 (13) январь 2013г.</w:t>
      </w:r>
    </w:p>
    <w:p w:rsidR="00374DCE" w:rsidRPr="002170B7" w:rsidRDefault="00374DCE">
      <w:pPr>
        <w:rPr>
          <w:rFonts w:ascii="Times New Roman" w:hAnsi="Times New Roman" w:cs="Times New Roman"/>
          <w:sz w:val="28"/>
          <w:szCs w:val="28"/>
        </w:rPr>
      </w:pPr>
    </w:p>
    <w:sectPr w:rsidR="00374DCE" w:rsidRPr="002170B7" w:rsidSect="004C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50E"/>
    <w:multiLevelType w:val="hybridMultilevel"/>
    <w:tmpl w:val="2892E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5AE"/>
    <w:multiLevelType w:val="hybridMultilevel"/>
    <w:tmpl w:val="E4CA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4A44"/>
    <w:multiLevelType w:val="hybridMultilevel"/>
    <w:tmpl w:val="CA12C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7308C"/>
    <w:multiLevelType w:val="hybridMultilevel"/>
    <w:tmpl w:val="6026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F606D"/>
    <w:multiLevelType w:val="hybridMultilevel"/>
    <w:tmpl w:val="1740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B4315"/>
    <w:multiLevelType w:val="hybridMultilevel"/>
    <w:tmpl w:val="D6F2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CE"/>
    <w:rsid w:val="00191C76"/>
    <w:rsid w:val="001E6A02"/>
    <w:rsid w:val="002170B7"/>
    <w:rsid w:val="003139B8"/>
    <w:rsid w:val="00374DCE"/>
    <w:rsid w:val="0041092A"/>
    <w:rsid w:val="004C47A5"/>
    <w:rsid w:val="005C6C09"/>
    <w:rsid w:val="00612037"/>
    <w:rsid w:val="006714D0"/>
    <w:rsid w:val="006F3C68"/>
    <w:rsid w:val="007F0625"/>
    <w:rsid w:val="00834788"/>
    <w:rsid w:val="00885F1F"/>
    <w:rsid w:val="00920C52"/>
    <w:rsid w:val="00AD32D2"/>
    <w:rsid w:val="00B91AE6"/>
    <w:rsid w:val="00CD0FED"/>
    <w:rsid w:val="00D75489"/>
    <w:rsid w:val="00EF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2018-04-25T12:45:00Z</dcterms:created>
  <dcterms:modified xsi:type="dcterms:W3CDTF">2018-05-13T06:44:00Z</dcterms:modified>
</cp:coreProperties>
</file>